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603" w:rsidRDefault="00493603" w:rsidP="00493603">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ART SONG COLORADO</w:t>
      </w:r>
    </w:p>
    <w:p w:rsidR="00493603" w:rsidRDefault="00493603" w:rsidP="00493603">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Long Bio (500 words)</w:t>
      </w:r>
    </w:p>
    <w:p w:rsidR="00493603" w:rsidRDefault="00493603" w:rsidP="00493603">
      <w:pPr>
        <w:shd w:val="clear" w:color="auto" w:fill="FFFFFF"/>
        <w:spacing w:line="235" w:lineRule="atLeast"/>
        <w:rPr>
          <w:rFonts w:ascii="Calibri" w:eastAsia="Times New Roman" w:hAnsi="Calibri" w:cs="Calibri"/>
          <w:color w:val="222222"/>
        </w:rPr>
      </w:pPr>
      <w:bookmarkStart w:id="0" w:name="_GoBack"/>
      <w:bookmarkEnd w:id="0"/>
    </w:p>
    <w:p w:rsidR="00493603" w:rsidRPr="00493603" w:rsidRDefault="00493603" w:rsidP="00493603">
      <w:pPr>
        <w:shd w:val="clear" w:color="auto" w:fill="FFFFFF"/>
        <w:spacing w:line="235" w:lineRule="atLeast"/>
        <w:rPr>
          <w:rFonts w:ascii="Calibri" w:eastAsia="Times New Roman" w:hAnsi="Calibri" w:cs="Calibri"/>
          <w:color w:val="222222"/>
        </w:rPr>
      </w:pPr>
      <w:r w:rsidRPr="00493603">
        <w:rPr>
          <w:rFonts w:ascii="Calibri" w:eastAsia="Times New Roman" w:hAnsi="Calibri" w:cs="Calibri"/>
          <w:color w:val="222222"/>
        </w:rPr>
        <w:t xml:space="preserve">Founded in 2015 as “Denver Art Song Project”, Art Song Colorado introduces new audiences to the joy of classical song. </w:t>
      </w:r>
      <w:proofErr w:type="spellStart"/>
      <w:r w:rsidRPr="00493603">
        <w:rPr>
          <w:rFonts w:ascii="Calibri" w:eastAsia="Times New Roman" w:hAnsi="Calibri" w:cs="Calibri"/>
          <w:color w:val="222222"/>
        </w:rPr>
        <w:t>Eapen</w:t>
      </w:r>
      <w:proofErr w:type="spellEnd"/>
      <w:r w:rsidRPr="00493603">
        <w:rPr>
          <w:rFonts w:ascii="Calibri" w:eastAsia="Times New Roman" w:hAnsi="Calibri" w:cs="Calibri"/>
          <w:color w:val="222222"/>
        </w:rPr>
        <w:t xml:space="preserve"> </w:t>
      </w:r>
      <w:proofErr w:type="spellStart"/>
      <w:r w:rsidRPr="00493603">
        <w:rPr>
          <w:rFonts w:ascii="Calibri" w:eastAsia="Times New Roman" w:hAnsi="Calibri" w:cs="Calibri"/>
          <w:color w:val="222222"/>
        </w:rPr>
        <w:t>Leubner</w:t>
      </w:r>
      <w:proofErr w:type="spellEnd"/>
      <w:r w:rsidRPr="00493603">
        <w:rPr>
          <w:rFonts w:ascii="Calibri" w:eastAsia="Times New Roman" w:hAnsi="Calibri" w:cs="Calibri"/>
          <w:color w:val="222222"/>
        </w:rPr>
        <w:t xml:space="preserve"> founded the group and created “A Single Step… Songs of Beethoven and </w:t>
      </w:r>
      <w:proofErr w:type="spellStart"/>
      <w:r w:rsidRPr="00493603">
        <w:rPr>
          <w:rFonts w:ascii="Calibri" w:eastAsia="Times New Roman" w:hAnsi="Calibri" w:cs="Calibri"/>
          <w:color w:val="222222"/>
        </w:rPr>
        <w:t>Donaudy</w:t>
      </w:r>
      <w:proofErr w:type="spellEnd"/>
      <w:r w:rsidRPr="00493603">
        <w:rPr>
          <w:rFonts w:ascii="Calibri" w:eastAsia="Times New Roman" w:hAnsi="Calibri" w:cs="Calibri"/>
          <w:color w:val="222222"/>
        </w:rPr>
        <w:t xml:space="preserve">” with Mallory Bernstein and Michael </w:t>
      </w:r>
      <w:proofErr w:type="spellStart"/>
      <w:r w:rsidRPr="00493603">
        <w:rPr>
          <w:rFonts w:ascii="Calibri" w:eastAsia="Times New Roman" w:hAnsi="Calibri" w:cs="Calibri"/>
          <w:color w:val="222222"/>
        </w:rPr>
        <w:t>Bevers</w:t>
      </w:r>
      <w:proofErr w:type="spellEnd"/>
      <w:r w:rsidRPr="00493603">
        <w:rPr>
          <w:rFonts w:ascii="Calibri" w:eastAsia="Times New Roman" w:hAnsi="Calibri" w:cs="Calibri"/>
          <w:color w:val="222222"/>
        </w:rPr>
        <w:t>.  The album led to early performances in Denver, the group expanded to perform across the Front Range.  Through performance and experimentation, the group polished their concept of innovative performances by Colorado artists include visual art, super-titles and storytelling. </w:t>
      </w:r>
    </w:p>
    <w:p w:rsidR="00493603" w:rsidRPr="00493603" w:rsidRDefault="00493603" w:rsidP="00493603">
      <w:pPr>
        <w:shd w:val="clear" w:color="auto" w:fill="FFFFFF"/>
        <w:spacing w:line="235" w:lineRule="atLeast"/>
        <w:rPr>
          <w:rFonts w:ascii="Calibri" w:eastAsia="Times New Roman" w:hAnsi="Calibri" w:cs="Calibri"/>
          <w:color w:val="222222"/>
        </w:rPr>
      </w:pPr>
      <w:r w:rsidRPr="00493603">
        <w:rPr>
          <w:rFonts w:ascii="Calibri" w:eastAsia="Times New Roman" w:hAnsi="Calibri" w:cs="Calibri"/>
          <w:color w:val="222222"/>
        </w:rPr>
        <w:t xml:space="preserve">Performances center on a theme and take a brand-new audience member from learning what an art song is to experience the breadth and depth of this living genre. Themed concerts include “Fantastic Art Songs and Where to Find Them” and “Outsiders- Song Cycles from the Fringe.” In 2018, Stephanie Ann Ball was their first guest curator and her production of “The Pillars of African-American Art Song” premiered at the Blair-Caldwell African-American Research Library in Five Points.  The group brought in their first national star when Robert Osborne (Tanglewood Festival, Symphony Space NYC) recreated his internationally performed pastiche, “Don Quixote in Music” in Denver for the first time.  This production was a collaboration with the Denver Early Music Consort and the Vassar College Opera Theatre.  In 2019, the group debuted in Grand Junction and took on their new name.  Art Song Colorado has now expanded to the national stage by presenting at the </w:t>
      </w:r>
      <w:proofErr w:type="spellStart"/>
      <w:r w:rsidRPr="00493603">
        <w:rPr>
          <w:rFonts w:ascii="Calibri" w:eastAsia="Times New Roman" w:hAnsi="Calibri" w:cs="Calibri"/>
          <w:color w:val="222222"/>
        </w:rPr>
        <w:t>Videmus</w:t>
      </w:r>
      <w:proofErr w:type="spellEnd"/>
      <w:r w:rsidRPr="00493603">
        <w:rPr>
          <w:rFonts w:ascii="Calibri" w:eastAsia="Times New Roman" w:hAnsi="Calibri" w:cs="Calibri"/>
          <w:color w:val="222222"/>
        </w:rPr>
        <w:t xml:space="preserve"> Conference at the University of Michigan in Ann Arbor.</w:t>
      </w:r>
    </w:p>
    <w:p w:rsidR="00493603" w:rsidRPr="00493603" w:rsidRDefault="00493603" w:rsidP="00493603">
      <w:pPr>
        <w:shd w:val="clear" w:color="auto" w:fill="FFFFFF"/>
        <w:spacing w:line="235" w:lineRule="atLeast"/>
        <w:rPr>
          <w:rFonts w:ascii="Calibri" w:eastAsia="Times New Roman" w:hAnsi="Calibri" w:cs="Calibri"/>
          <w:color w:val="222222"/>
        </w:rPr>
      </w:pPr>
      <w:r w:rsidRPr="00493603">
        <w:rPr>
          <w:rFonts w:ascii="Calibri" w:eastAsia="Times New Roman" w:hAnsi="Calibri" w:cs="Calibri"/>
          <w:color w:val="222222"/>
        </w:rPr>
        <w:t xml:space="preserve">“Die </w:t>
      </w:r>
      <w:proofErr w:type="spellStart"/>
      <w:r w:rsidRPr="00493603">
        <w:rPr>
          <w:rFonts w:ascii="Calibri" w:eastAsia="Times New Roman" w:hAnsi="Calibri" w:cs="Calibri"/>
          <w:color w:val="222222"/>
        </w:rPr>
        <w:t>schöne</w:t>
      </w:r>
      <w:proofErr w:type="spellEnd"/>
      <w:r w:rsidRPr="00493603">
        <w:rPr>
          <w:rFonts w:ascii="Calibri" w:eastAsia="Times New Roman" w:hAnsi="Calibri" w:cs="Calibri"/>
          <w:color w:val="222222"/>
        </w:rPr>
        <w:t xml:space="preserve"> </w:t>
      </w:r>
      <w:proofErr w:type="spellStart"/>
      <w:r w:rsidRPr="00493603">
        <w:rPr>
          <w:rFonts w:ascii="Calibri" w:eastAsia="Times New Roman" w:hAnsi="Calibri" w:cs="Calibri"/>
          <w:color w:val="222222"/>
        </w:rPr>
        <w:t>Müllerin</w:t>
      </w:r>
      <w:proofErr w:type="spellEnd"/>
      <w:r w:rsidRPr="00493603">
        <w:rPr>
          <w:rFonts w:ascii="Calibri" w:eastAsia="Times New Roman" w:hAnsi="Calibri" w:cs="Calibri"/>
          <w:color w:val="222222"/>
        </w:rPr>
        <w:t xml:space="preserve">”, a new recording for voice and guitar was released featuring </w:t>
      </w:r>
      <w:proofErr w:type="spellStart"/>
      <w:r w:rsidRPr="00493603">
        <w:rPr>
          <w:rFonts w:ascii="Calibri" w:eastAsia="Times New Roman" w:hAnsi="Calibri" w:cs="Calibri"/>
          <w:color w:val="222222"/>
        </w:rPr>
        <w:t>Eapen</w:t>
      </w:r>
      <w:proofErr w:type="spellEnd"/>
      <w:r w:rsidRPr="00493603">
        <w:rPr>
          <w:rFonts w:ascii="Calibri" w:eastAsia="Times New Roman" w:hAnsi="Calibri" w:cs="Calibri"/>
          <w:color w:val="222222"/>
        </w:rPr>
        <w:t xml:space="preserve"> </w:t>
      </w:r>
      <w:proofErr w:type="spellStart"/>
      <w:r w:rsidRPr="00493603">
        <w:rPr>
          <w:rFonts w:ascii="Calibri" w:eastAsia="Times New Roman" w:hAnsi="Calibri" w:cs="Calibri"/>
          <w:color w:val="222222"/>
        </w:rPr>
        <w:t>Leubner</w:t>
      </w:r>
      <w:proofErr w:type="spellEnd"/>
      <w:r w:rsidRPr="00493603">
        <w:rPr>
          <w:rFonts w:ascii="Calibri" w:eastAsia="Times New Roman" w:hAnsi="Calibri" w:cs="Calibri"/>
          <w:color w:val="222222"/>
        </w:rPr>
        <w:t xml:space="preserve"> and Michael </w:t>
      </w:r>
      <w:proofErr w:type="spellStart"/>
      <w:r w:rsidRPr="00493603">
        <w:rPr>
          <w:rFonts w:ascii="Calibri" w:eastAsia="Times New Roman" w:hAnsi="Calibri" w:cs="Calibri"/>
          <w:color w:val="222222"/>
        </w:rPr>
        <w:t>Bevers</w:t>
      </w:r>
      <w:proofErr w:type="spellEnd"/>
      <w:r w:rsidRPr="00493603">
        <w:rPr>
          <w:rFonts w:ascii="Calibri" w:eastAsia="Times New Roman" w:hAnsi="Calibri" w:cs="Calibri"/>
          <w:color w:val="222222"/>
        </w:rPr>
        <w:t>.  The album is the basis for the second season of #</w:t>
      </w:r>
      <w:proofErr w:type="spellStart"/>
      <w:r w:rsidRPr="00493603">
        <w:rPr>
          <w:rFonts w:ascii="Calibri" w:eastAsia="Times New Roman" w:hAnsi="Calibri" w:cs="Calibri"/>
          <w:color w:val="222222"/>
        </w:rPr>
        <w:t>artsongexperiment</w:t>
      </w:r>
      <w:proofErr w:type="spellEnd"/>
      <w:r w:rsidRPr="00493603">
        <w:rPr>
          <w:rFonts w:ascii="Calibri" w:eastAsia="Times New Roman" w:hAnsi="Calibri" w:cs="Calibri"/>
          <w:color w:val="222222"/>
        </w:rPr>
        <w:t>, a YouTube show that introduces new audiences to art song.</w:t>
      </w:r>
    </w:p>
    <w:p w:rsidR="00493603" w:rsidRPr="00493603" w:rsidRDefault="00493603" w:rsidP="00493603">
      <w:pPr>
        <w:shd w:val="clear" w:color="auto" w:fill="FFFFFF"/>
        <w:spacing w:line="235" w:lineRule="atLeast"/>
        <w:rPr>
          <w:rFonts w:ascii="Calibri" w:eastAsia="Times New Roman" w:hAnsi="Calibri" w:cs="Calibri"/>
          <w:color w:val="222222"/>
        </w:rPr>
      </w:pPr>
      <w:r w:rsidRPr="00493603">
        <w:rPr>
          <w:rFonts w:ascii="Calibri" w:eastAsia="Times New Roman" w:hAnsi="Calibri" w:cs="Calibri"/>
          <w:color w:val="222222"/>
        </w:rPr>
        <w:t>Art Song Colorado’s YouTube music videos illuminate the genre for audiences of all ages through 360-degree and VR video and digital effects.  Two new albums are in production that will continue to inspire new videos into the future seasons.  Art Song Colorado’s intimate style gives audiences a chance to experience the passion of classical singing and through clever narration that gives context and personal connection to songs both live and video performances. </w:t>
      </w:r>
    </w:p>
    <w:p w:rsidR="00493603" w:rsidRPr="00493603" w:rsidRDefault="00493603" w:rsidP="00493603">
      <w:pPr>
        <w:shd w:val="clear" w:color="auto" w:fill="FFFFFF"/>
        <w:spacing w:line="235" w:lineRule="atLeast"/>
        <w:rPr>
          <w:rFonts w:ascii="Calibri" w:eastAsia="Times New Roman" w:hAnsi="Calibri" w:cs="Calibri"/>
          <w:color w:val="222222"/>
        </w:rPr>
      </w:pPr>
      <w:r w:rsidRPr="00493603">
        <w:rPr>
          <w:rFonts w:ascii="Calibri" w:eastAsia="Times New Roman" w:hAnsi="Calibri" w:cs="Calibri"/>
          <w:color w:val="222222"/>
        </w:rPr>
        <w:t xml:space="preserve">The group elevates the professional careers of Colorado artists by presenting them across the state, nation and to the world through their internet performances.  The management team has expanded to include Colorado Mesa University professors, Dr. Graham </w:t>
      </w:r>
      <w:proofErr w:type="spellStart"/>
      <w:r w:rsidRPr="00493603">
        <w:rPr>
          <w:rFonts w:ascii="Calibri" w:eastAsia="Times New Roman" w:hAnsi="Calibri" w:cs="Calibri"/>
          <w:color w:val="222222"/>
        </w:rPr>
        <w:t>Anduri</w:t>
      </w:r>
      <w:proofErr w:type="spellEnd"/>
      <w:r w:rsidRPr="00493603">
        <w:rPr>
          <w:rFonts w:ascii="Calibri" w:eastAsia="Times New Roman" w:hAnsi="Calibri" w:cs="Calibri"/>
          <w:color w:val="222222"/>
        </w:rPr>
        <w:t xml:space="preserve"> and Dr. Stefanie </w:t>
      </w:r>
      <w:proofErr w:type="spellStart"/>
      <w:r w:rsidRPr="00493603">
        <w:rPr>
          <w:rFonts w:ascii="Calibri" w:eastAsia="Times New Roman" w:hAnsi="Calibri" w:cs="Calibri"/>
          <w:color w:val="222222"/>
        </w:rPr>
        <w:t>Anduri</w:t>
      </w:r>
      <w:proofErr w:type="spellEnd"/>
      <w:r w:rsidRPr="00493603">
        <w:rPr>
          <w:rFonts w:ascii="Calibri" w:eastAsia="Times New Roman" w:hAnsi="Calibri" w:cs="Calibri"/>
          <w:color w:val="222222"/>
        </w:rPr>
        <w:t>, who lead the Western Slope chapter.  By performing across the state and harnessing the talent of Colorado singers and instrumentalists, Art Song Colorado is growing to be the home for professional recital performance, recording and video production for the state.</w:t>
      </w:r>
    </w:p>
    <w:p w:rsidR="00FC4F34" w:rsidRPr="00493603" w:rsidRDefault="00493603" w:rsidP="00493603">
      <w:pPr>
        <w:shd w:val="clear" w:color="auto" w:fill="FFFFFF"/>
        <w:spacing w:line="235" w:lineRule="atLeast"/>
        <w:rPr>
          <w:rFonts w:ascii="Calibri" w:eastAsia="Times New Roman" w:hAnsi="Calibri" w:cs="Calibri"/>
          <w:color w:val="222222"/>
        </w:rPr>
      </w:pPr>
      <w:r w:rsidRPr="00493603">
        <w:rPr>
          <w:rFonts w:ascii="Calibri" w:eastAsia="Times New Roman" w:hAnsi="Calibri" w:cs="Calibri"/>
          <w:color w:val="222222"/>
        </w:rPr>
        <w:t>Join Art Song Colorado for “Musical Storytelling in a timeless style.”</w:t>
      </w:r>
    </w:p>
    <w:sectPr w:rsidR="00FC4F34" w:rsidRPr="00493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03"/>
    <w:rsid w:val="00493603"/>
    <w:rsid w:val="00FC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F47B"/>
  <w15:chartTrackingRefBased/>
  <w15:docId w15:val="{C1E15D4D-7F0F-4935-AFB0-EAAFED71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3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Storkan</dc:creator>
  <cp:keywords/>
  <dc:description/>
  <cp:lastModifiedBy>Greg Storkan</cp:lastModifiedBy>
  <cp:revision>1</cp:revision>
  <dcterms:created xsi:type="dcterms:W3CDTF">2019-09-25T13:04:00Z</dcterms:created>
  <dcterms:modified xsi:type="dcterms:W3CDTF">2019-09-25T13:05:00Z</dcterms:modified>
</cp:coreProperties>
</file>